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033111" w:rsidRPr="00033111" w:rsidRDefault="00182A93">
      <w:pPr>
        <w:rPr>
          <w:color w:val="00B0F0"/>
          <w:sz w:val="36"/>
          <w:szCs w:val="36"/>
        </w:rPr>
      </w:pPr>
      <w:r>
        <w:rPr>
          <w:rFonts w:hint="eastAsia"/>
          <w:b/>
          <w:color w:val="00B0F0"/>
          <w:sz w:val="36"/>
          <w:szCs w:val="36"/>
        </w:rPr>
        <w:t>355</w:t>
      </w:r>
      <w:r w:rsidR="00E63E2B" w:rsidRPr="005A1C65">
        <w:rPr>
          <w:rFonts w:hint="eastAsia"/>
          <w:b/>
          <w:color w:val="00B0F0"/>
          <w:sz w:val="36"/>
          <w:szCs w:val="36"/>
        </w:rPr>
        <w:t>nm</w:t>
      </w:r>
      <w:r>
        <w:rPr>
          <w:rFonts w:hint="eastAsia"/>
          <w:b/>
          <w:color w:val="00B0F0"/>
          <w:sz w:val="36"/>
          <w:szCs w:val="36"/>
        </w:rPr>
        <w:t>Q</w:t>
      </w:r>
      <w:r>
        <w:rPr>
          <w:rFonts w:hint="eastAsia"/>
          <w:b/>
          <w:color w:val="00B0F0"/>
          <w:sz w:val="36"/>
          <w:szCs w:val="36"/>
        </w:rPr>
        <w:t>スイッチ</w:t>
      </w:r>
      <w:r w:rsidR="008712F2">
        <w:rPr>
          <w:rFonts w:hint="eastAsia"/>
          <w:b/>
          <w:color w:val="00B0F0"/>
          <w:sz w:val="36"/>
          <w:szCs w:val="36"/>
        </w:rPr>
        <w:t>パルス</w:t>
      </w:r>
      <w:r>
        <w:rPr>
          <w:rFonts w:hint="eastAsia"/>
          <w:b/>
          <w:color w:val="00B0F0"/>
          <w:sz w:val="36"/>
          <w:szCs w:val="36"/>
        </w:rPr>
        <w:t>UV</w:t>
      </w:r>
      <w:r w:rsidR="00E63E2B" w:rsidRPr="005A1C65">
        <w:rPr>
          <w:rFonts w:hint="eastAsia"/>
          <w:b/>
          <w:color w:val="00B0F0"/>
          <w:sz w:val="36"/>
          <w:szCs w:val="36"/>
        </w:rPr>
        <w:t>レーザ</w:t>
      </w:r>
      <w:r w:rsidR="00E63E2B" w:rsidRPr="005A1C65">
        <w:rPr>
          <w:rFonts w:hint="eastAsia"/>
          <w:color w:val="00B0F0"/>
          <w:sz w:val="36"/>
          <w:szCs w:val="36"/>
        </w:rPr>
        <w:t>ー</w:t>
      </w:r>
    </w:p>
    <w:p w:rsidR="009618DB" w:rsidRPr="002C6EB3" w:rsidRDefault="009618DB">
      <w:pPr>
        <w:rPr>
          <w:b/>
          <w:sz w:val="24"/>
        </w:rPr>
      </w:pP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924FFB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182A93">
        <w:rPr>
          <w:rFonts w:hint="eastAsia"/>
          <w:b/>
          <w:sz w:val="24"/>
        </w:rPr>
        <w:t>波長</w:t>
      </w:r>
      <w:r w:rsidR="00182A93">
        <w:rPr>
          <w:rFonts w:hint="eastAsia"/>
          <w:b/>
          <w:sz w:val="24"/>
        </w:rPr>
        <w:t>355nm</w:t>
      </w:r>
      <w:r w:rsidR="00182A93">
        <w:rPr>
          <w:rFonts w:hint="eastAsia"/>
          <w:b/>
          <w:sz w:val="24"/>
        </w:rPr>
        <w:t>のＱスイッチ</w:t>
      </w:r>
      <w:r w:rsidR="001C151C">
        <w:rPr>
          <w:rFonts w:hint="eastAsia"/>
          <w:b/>
          <w:sz w:val="24"/>
        </w:rPr>
        <w:t>パルス</w:t>
      </w:r>
      <w:r w:rsidR="00182A93">
        <w:rPr>
          <w:rFonts w:hint="eastAsia"/>
          <w:b/>
          <w:sz w:val="24"/>
        </w:rPr>
        <w:t>UV</w:t>
      </w:r>
      <w:bookmarkStart w:id="0" w:name="_GoBack"/>
      <w:bookmarkEnd w:id="0"/>
      <w:r w:rsidR="00CD15F7">
        <w:rPr>
          <w:rFonts w:hint="eastAsia"/>
          <w:b/>
          <w:sz w:val="24"/>
        </w:rPr>
        <w:t>レーザーです。</w:t>
      </w:r>
    </w:p>
    <w:p w:rsidR="00182A93" w:rsidRDefault="00182A93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768832" behindDoc="1" locked="0" layoutInCell="1" allowOverlap="1" wp14:anchorId="78C0D6AC" wp14:editId="18F86BE3">
            <wp:simplePos x="0" y="0"/>
            <wp:positionH relativeFrom="column">
              <wp:posOffset>449580</wp:posOffset>
            </wp:positionH>
            <wp:positionV relativeFrom="paragraph">
              <wp:posOffset>120650</wp:posOffset>
            </wp:positionV>
            <wp:extent cx="23336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12" y="21370"/>
                <wp:lineTo x="21512" y="0"/>
                <wp:lineTo x="0" y="0"/>
              </wp:wrapPolygon>
            </wp:wrapTight>
            <wp:docPr id="4" name="図 4" descr="LH-1000-532-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-1000-532-5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769856" behindDoc="1" locked="0" layoutInCell="1" allowOverlap="1" wp14:anchorId="6B189C9B" wp14:editId="2A3CC791">
            <wp:simplePos x="0" y="0"/>
            <wp:positionH relativeFrom="column">
              <wp:posOffset>3638550</wp:posOffset>
            </wp:positionH>
            <wp:positionV relativeFrom="paragraph">
              <wp:posOffset>111125</wp:posOffset>
            </wp:positionV>
            <wp:extent cx="240474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89" y="21486"/>
                <wp:lineTo x="21389" y="0"/>
                <wp:lineTo x="0" y="0"/>
              </wp:wrapPolygon>
            </wp:wrapTight>
            <wp:docPr id="11" name="図 11" descr="PS-700 532-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-700 532-5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p w:rsidR="00182A93" w:rsidRDefault="00182A93" w:rsidP="007959B2">
      <w:pPr>
        <w:rPr>
          <w:b/>
          <w:sz w:val="24"/>
        </w:rPr>
      </w:pPr>
    </w:p>
    <w:tbl>
      <w:tblPr>
        <w:tblStyle w:val="21"/>
        <w:tblW w:w="10773" w:type="dxa"/>
        <w:tblLayout w:type="fixed"/>
        <w:tblLook w:val="0000" w:firstRow="0" w:lastRow="0" w:firstColumn="0" w:lastColumn="0" w:noHBand="0" w:noVBand="0"/>
      </w:tblPr>
      <w:tblGrid>
        <w:gridCol w:w="3402"/>
        <w:gridCol w:w="7371"/>
      </w:tblGrid>
      <w:tr w:rsidR="00502749" w:rsidRPr="002332D2" w:rsidTr="0003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02749" w:rsidRPr="002332D2" w:rsidRDefault="00502749" w:rsidP="00033111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371" w:type="dxa"/>
            <w:vAlign w:val="center"/>
          </w:tcPr>
          <w:p w:rsidR="00502749" w:rsidRPr="002332D2" w:rsidRDefault="00502749" w:rsidP="00033111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02749" w:rsidRPr="002332D2" w:rsidTr="00BE5C7D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02749" w:rsidRPr="002332D2" w:rsidRDefault="00502749" w:rsidP="00BE5C7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371" w:type="dxa"/>
            <w:vAlign w:val="center"/>
          </w:tcPr>
          <w:p w:rsidR="00502749" w:rsidRPr="002332D2" w:rsidRDefault="00502749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</w:t>
            </w:r>
            <w:r w:rsidR="00182A93">
              <w:rPr>
                <w:rFonts w:hint="eastAsia"/>
                <w:b/>
                <w:sz w:val="24"/>
              </w:rPr>
              <w:t>355</w:t>
            </w:r>
            <w:r>
              <w:rPr>
                <w:rFonts w:hint="eastAsia"/>
                <w:b/>
                <w:sz w:val="24"/>
              </w:rPr>
              <w:t>-</w:t>
            </w:r>
            <w:r w:rsidR="00182A93">
              <w:rPr>
                <w:rFonts w:hint="eastAsia"/>
                <w:b/>
                <w:sz w:val="24"/>
              </w:rPr>
              <w:t>QSL-1000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182A93" w:rsidRPr="002332D2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82A93" w:rsidRPr="002332D2" w:rsidRDefault="00182A93" w:rsidP="00BE5C7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371" w:type="dxa"/>
            <w:vAlign w:val="center"/>
          </w:tcPr>
          <w:p w:rsidR="00182A93" w:rsidRPr="002332D2" w:rsidRDefault="00182A93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1000mw</w:t>
            </w:r>
          </w:p>
        </w:tc>
      </w:tr>
      <w:tr w:rsidR="00502749" w:rsidRPr="002332D2" w:rsidTr="00BE5C7D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02749" w:rsidRPr="002332D2" w:rsidRDefault="00502749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371" w:type="dxa"/>
            <w:vAlign w:val="center"/>
          </w:tcPr>
          <w:p w:rsidR="00502749" w:rsidRPr="002332D2" w:rsidRDefault="00182A93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355</w:t>
            </w:r>
            <w:r w:rsidR="00502749">
              <w:rPr>
                <w:rFonts w:hint="eastAsia"/>
                <w:sz w:val="24"/>
              </w:rPr>
              <w:t>±</w:t>
            </w:r>
            <w:r w:rsidR="00502749">
              <w:rPr>
                <w:rFonts w:hint="eastAsia"/>
                <w:sz w:val="24"/>
              </w:rPr>
              <w:t>1nm</w:t>
            </w:r>
          </w:p>
        </w:tc>
      </w:tr>
      <w:tr w:rsidR="00182A93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82A93" w:rsidRDefault="00182A93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371" w:type="dxa"/>
            <w:vAlign w:val="center"/>
          </w:tcPr>
          <w:p w:rsidR="00182A93" w:rsidRDefault="00182A93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TEM00</w:t>
            </w:r>
          </w:p>
        </w:tc>
      </w:tr>
      <w:tr w:rsidR="00502749" w:rsidRPr="002332D2" w:rsidTr="00BE5C7D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02749" w:rsidRPr="002332D2" w:rsidRDefault="00182A93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371" w:type="dxa"/>
            <w:vAlign w:val="center"/>
          </w:tcPr>
          <w:p w:rsidR="00502749" w:rsidRPr="00033111" w:rsidRDefault="00182A93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033111">
              <w:rPr>
                <w:rFonts w:hint="eastAsia"/>
                <w:color w:val="000000"/>
                <w:kern w:val="0"/>
                <w:sz w:val="24"/>
              </w:rPr>
              <w:t>Cr:YAG</w:t>
            </w:r>
            <w:proofErr w:type="spellEnd"/>
            <w:r w:rsidRPr="00033111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33111">
              <w:rPr>
                <w:color w:val="000000"/>
                <w:kern w:val="0"/>
                <w:sz w:val="24"/>
              </w:rPr>
              <w:t>Passively Q-switched</w:t>
            </w:r>
            <w:r w:rsidRPr="00033111">
              <w:rPr>
                <w:rFonts w:hint="eastAsia"/>
                <w:color w:val="000000"/>
                <w:kern w:val="0"/>
                <w:sz w:val="24"/>
              </w:rPr>
              <w:t xml:space="preserve"> pulsed</w:t>
            </w:r>
          </w:p>
        </w:tc>
      </w:tr>
      <w:tr w:rsidR="00502749" w:rsidRPr="002332D2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02749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ピークパワー</w:t>
            </w:r>
          </w:p>
        </w:tc>
        <w:tc>
          <w:tcPr>
            <w:tcW w:w="7371" w:type="dxa"/>
            <w:vAlign w:val="center"/>
          </w:tcPr>
          <w:p w:rsidR="00502749" w:rsidRPr="00033111" w:rsidRDefault="001C151C" w:rsidP="00BE5C7D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33111">
              <w:rPr>
                <w:rFonts w:hint="eastAsia"/>
                <w:sz w:val="24"/>
              </w:rPr>
              <w:t>1.5</w:t>
            </w:r>
            <w:r w:rsidRPr="00033111">
              <w:rPr>
                <w:rFonts w:hint="eastAsia"/>
                <w:sz w:val="24"/>
              </w:rPr>
              <w:t>～</w:t>
            </w:r>
            <w:r w:rsidRPr="00033111">
              <w:rPr>
                <w:rFonts w:hint="eastAsia"/>
                <w:sz w:val="24"/>
              </w:rPr>
              <w:t>4</w:t>
            </w:r>
            <w:r w:rsidRPr="00033111">
              <w:rPr>
                <w:rFonts w:hint="eastAsia"/>
                <w:sz w:val="24"/>
              </w:rPr>
              <w:t>ｋｗ</w:t>
            </w:r>
          </w:p>
        </w:tc>
      </w:tr>
      <w:tr w:rsidR="00182A93" w:rsidRPr="002332D2" w:rsidTr="00BE5C7D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82A93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371" w:type="dxa"/>
            <w:vAlign w:val="center"/>
          </w:tcPr>
          <w:p w:rsidR="00182A93" w:rsidRPr="00033111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33111">
              <w:rPr>
                <w:rFonts w:hint="eastAsia"/>
                <w:sz w:val="24"/>
              </w:rPr>
              <w:t>&lt;5%</w:t>
            </w:r>
            <w:r w:rsidRPr="00033111">
              <w:rPr>
                <w:rFonts w:hint="eastAsia"/>
                <w:sz w:val="24"/>
              </w:rPr>
              <w:t xml:space="preserve">　ウォームアップ後２Ｈ</w:t>
            </w:r>
          </w:p>
        </w:tc>
      </w:tr>
      <w:tr w:rsidR="00182A93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82A93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ｼﾝｸﾞﾙﾊﾟﾙｽｴﾈﾙｷﾞｰ（μ</w:t>
            </w:r>
            <w:r>
              <w:rPr>
                <w:rFonts w:hint="eastAsia"/>
                <w:b/>
                <w:sz w:val="24"/>
              </w:rPr>
              <w:t>J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182A93" w:rsidRPr="00033111" w:rsidRDefault="001C151C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33111">
              <w:rPr>
                <w:rFonts w:hint="eastAsia"/>
                <w:color w:val="000000"/>
                <w:kern w:val="0"/>
                <w:sz w:val="24"/>
              </w:rPr>
              <w:t>=</w:t>
            </w:r>
            <w:r w:rsidRPr="00033111">
              <w:rPr>
                <w:color w:val="000000"/>
                <w:kern w:val="0"/>
                <w:sz w:val="24"/>
              </w:rPr>
              <w:t>Average power</w:t>
            </w:r>
            <w:r w:rsidRPr="00033111">
              <w:rPr>
                <w:rFonts w:hint="eastAsia"/>
                <w:color w:val="000000"/>
                <w:kern w:val="0"/>
                <w:sz w:val="24"/>
              </w:rPr>
              <w:t>(</w:t>
            </w:r>
            <w:proofErr w:type="spellStart"/>
            <w:r w:rsidRPr="00033111">
              <w:rPr>
                <w:rFonts w:hint="eastAsia"/>
                <w:color w:val="000000"/>
                <w:kern w:val="0"/>
                <w:sz w:val="24"/>
              </w:rPr>
              <w:t>mW</w:t>
            </w:r>
            <w:proofErr w:type="spellEnd"/>
            <w:r w:rsidRPr="00033111">
              <w:rPr>
                <w:rFonts w:hint="eastAsia"/>
                <w:color w:val="000000"/>
                <w:kern w:val="0"/>
                <w:sz w:val="24"/>
              </w:rPr>
              <w:t xml:space="preserve">) / </w:t>
            </w:r>
            <w:r w:rsidRPr="00033111">
              <w:rPr>
                <w:color w:val="000000"/>
                <w:kern w:val="0"/>
                <w:sz w:val="24"/>
              </w:rPr>
              <w:t>Rep. rate (kHz)</w:t>
            </w:r>
          </w:p>
        </w:tc>
      </w:tr>
      <w:tr w:rsidR="001C151C" w:rsidRPr="002332D2" w:rsidTr="00BE5C7D">
        <w:trPr>
          <w:trHeight w:val="5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656673" w:rsidRDefault="001C151C" w:rsidP="00BE5C7D">
            <w:pPr>
              <w:rPr>
                <w:b/>
                <w:sz w:val="24"/>
              </w:rPr>
            </w:pPr>
            <w:r w:rsidRPr="00E54AE6">
              <w:rPr>
                <w:b/>
                <w:bCs/>
                <w:color w:val="000000"/>
                <w:kern w:val="0"/>
              </w:rPr>
              <w:t>Rep. rate (kHz)</w:t>
            </w:r>
          </w:p>
        </w:tc>
        <w:tc>
          <w:tcPr>
            <w:tcW w:w="7371" w:type="dxa"/>
            <w:vAlign w:val="center"/>
          </w:tcPr>
          <w:p w:rsidR="00033111" w:rsidRPr="00033111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4"/>
              </w:rPr>
            </w:pPr>
            <w:r w:rsidRPr="00033111">
              <w:rPr>
                <w:rFonts w:hint="eastAsia"/>
                <w:kern w:val="0"/>
                <w:sz w:val="24"/>
              </w:rPr>
              <w:t>F</w:t>
            </w:r>
            <w:r w:rsidRPr="00033111">
              <w:rPr>
                <w:kern w:val="0"/>
                <w:sz w:val="24"/>
              </w:rPr>
              <w:t xml:space="preserve">ree rep. rate among </w:t>
            </w:r>
            <w:r w:rsidRPr="00033111">
              <w:rPr>
                <w:rFonts w:hint="eastAsia"/>
                <w:kern w:val="0"/>
                <w:sz w:val="24"/>
              </w:rPr>
              <w:t>20</w:t>
            </w:r>
            <w:r w:rsidRPr="00033111">
              <w:rPr>
                <w:kern w:val="0"/>
                <w:sz w:val="24"/>
              </w:rPr>
              <w:t>k-</w:t>
            </w:r>
            <w:r w:rsidRPr="00033111">
              <w:rPr>
                <w:rFonts w:hint="eastAsia"/>
                <w:kern w:val="0"/>
                <w:sz w:val="24"/>
              </w:rPr>
              <w:t>35</w:t>
            </w:r>
            <w:r w:rsidRPr="00033111">
              <w:rPr>
                <w:kern w:val="0"/>
                <w:sz w:val="24"/>
              </w:rPr>
              <w:t>kHz</w:t>
            </w:r>
            <w:r w:rsidRPr="00033111">
              <w:rPr>
                <w:rFonts w:hint="eastAsia"/>
                <w:kern w:val="0"/>
                <w:sz w:val="24"/>
              </w:rPr>
              <w:t xml:space="preserve"> (standard)</w:t>
            </w:r>
          </w:p>
        </w:tc>
      </w:tr>
      <w:tr w:rsidR="00033111" w:rsidRPr="002332D2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33111" w:rsidRPr="00E54AE6" w:rsidRDefault="00033111" w:rsidP="00BE5C7D">
            <w:pPr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パルス幅</w:t>
            </w:r>
          </w:p>
        </w:tc>
        <w:tc>
          <w:tcPr>
            <w:tcW w:w="7371" w:type="dxa"/>
            <w:vAlign w:val="center"/>
          </w:tcPr>
          <w:p w:rsidR="00033111" w:rsidRPr="00033111" w:rsidRDefault="00033111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4"/>
              </w:rPr>
            </w:pPr>
            <w:r w:rsidRPr="00033111">
              <w:rPr>
                <w:rFonts w:hint="eastAsia"/>
                <w:color w:val="000000"/>
                <w:kern w:val="0"/>
                <w:sz w:val="24"/>
              </w:rPr>
              <w:t>~10ns</w:t>
            </w:r>
          </w:p>
        </w:tc>
      </w:tr>
      <w:tr w:rsidR="001C151C" w:rsidRPr="002332D2" w:rsidTr="00BE5C7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371" w:type="dxa"/>
            <w:vAlign w:val="center"/>
          </w:tcPr>
          <w:p w:rsidR="001C151C" w:rsidRPr="00033111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33111">
              <w:rPr>
                <w:color w:val="000000"/>
                <w:kern w:val="0"/>
                <w:sz w:val="24"/>
              </w:rPr>
              <w:t xml:space="preserve">Elliptical (4:1), Beam spot </w:t>
            </w:r>
            <w:r w:rsidRPr="00033111">
              <w:rPr>
                <w:rFonts w:hint="eastAsia"/>
                <w:color w:val="000000"/>
                <w:kern w:val="0"/>
                <w:sz w:val="24"/>
              </w:rPr>
              <w:t>~</w:t>
            </w:r>
            <w:r w:rsidRPr="00033111">
              <w:rPr>
                <w:color w:val="000000"/>
                <w:kern w:val="0"/>
                <w:sz w:val="24"/>
              </w:rPr>
              <w:t>2mm</w:t>
            </w:r>
          </w:p>
        </w:tc>
      </w:tr>
      <w:tr w:rsidR="001C151C" w:rsidRPr="002332D2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371" w:type="dxa"/>
            <w:vAlign w:val="center"/>
          </w:tcPr>
          <w:p w:rsidR="001C151C" w:rsidRPr="00033111" w:rsidRDefault="001C151C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33111">
              <w:rPr>
                <w:rFonts w:hint="eastAsia"/>
                <w:sz w:val="24"/>
              </w:rPr>
              <w:t>～</w:t>
            </w:r>
            <w:r w:rsidRPr="00033111">
              <w:rPr>
                <w:rFonts w:hint="eastAsia"/>
                <w:sz w:val="24"/>
              </w:rPr>
              <w:t>2mrad</w:t>
            </w:r>
          </w:p>
        </w:tc>
      </w:tr>
      <w:tr w:rsidR="001C151C" w:rsidRPr="002332D2" w:rsidTr="00BE5C7D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371" w:type="dxa"/>
            <w:vAlign w:val="center"/>
          </w:tcPr>
          <w:p w:rsidR="001C151C" w:rsidRPr="00033111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33111">
              <w:rPr>
                <w:rFonts w:hint="eastAsia"/>
                <w:sz w:val="24"/>
              </w:rPr>
              <w:t>&gt;100</w:t>
            </w:r>
            <w:r w:rsidRPr="00033111">
              <w:rPr>
                <w:rFonts w:hint="eastAsia"/>
                <w:sz w:val="24"/>
              </w:rPr>
              <w:t>：</w:t>
            </w:r>
            <w:r w:rsidRPr="00033111">
              <w:rPr>
                <w:rFonts w:hint="eastAsia"/>
                <w:sz w:val="24"/>
              </w:rPr>
              <w:t>1</w:t>
            </w:r>
          </w:p>
        </w:tc>
      </w:tr>
      <w:tr w:rsidR="001C151C" w:rsidRPr="002332D2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371" w:type="dxa"/>
            <w:vAlign w:val="center"/>
          </w:tcPr>
          <w:p w:rsidR="001C151C" w:rsidRPr="002332D2" w:rsidRDefault="001C151C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C151C" w:rsidRPr="00924FFB" w:rsidTr="00BE5C7D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　寸法</w:t>
            </w:r>
          </w:p>
        </w:tc>
        <w:tc>
          <w:tcPr>
            <w:tcW w:w="7371" w:type="dxa"/>
            <w:vAlign w:val="center"/>
          </w:tcPr>
          <w:p w:rsidR="001C151C" w:rsidRPr="002332D2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SDL-LH-1100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335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140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125mm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151C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2332D2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371" w:type="dxa"/>
            <w:vAlign w:val="center"/>
          </w:tcPr>
          <w:p w:rsidR="001C151C" w:rsidRPr="00924FFB" w:rsidRDefault="001C151C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SDL-PS-700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168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124mm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151C" w:rsidTr="00BE5C7D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Pr="00656673" w:rsidRDefault="001C151C" w:rsidP="00BE5C7D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371" w:type="dxa"/>
            <w:vAlign w:val="center"/>
          </w:tcPr>
          <w:p w:rsidR="001C151C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1C151C" w:rsidTr="00B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371" w:type="dxa"/>
            <w:vAlign w:val="center"/>
          </w:tcPr>
          <w:p w:rsidR="001C151C" w:rsidRDefault="001C151C" w:rsidP="00BE5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1C151C" w:rsidTr="00BE5C7D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1C151C" w:rsidRDefault="001C151C" w:rsidP="00BE5C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371" w:type="dxa"/>
            <w:vAlign w:val="center"/>
          </w:tcPr>
          <w:p w:rsidR="001C151C" w:rsidRDefault="001C151C" w:rsidP="00BE5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:rsidR="00544DE7" w:rsidRDefault="00544DE7" w:rsidP="00182A93">
      <w:pPr>
        <w:rPr>
          <w:b/>
          <w:sz w:val="24"/>
        </w:rPr>
      </w:pPr>
    </w:p>
    <w:p w:rsidR="00544DE7" w:rsidRPr="00544DE7" w:rsidRDefault="00544DE7" w:rsidP="00182A93">
      <w:pPr>
        <w:rPr>
          <w:b/>
          <w:color w:val="FF0000"/>
          <w:sz w:val="24"/>
        </w:rPr>
      </w:pPr>
      <w:r w:rsidRPr="00544DE7">
        <w:rPr>
          <w:rFonts w:hint="eastAsia"/>
          <w:b/>
          <w:color w:val="FF0000"/>
          <w:sz w:val="24"/>
        </w:rPr>
        <w:t>可変調整付電源も生産可能です。</w:t>
      </w:r>
    </w:p>
    <w:sectPr w:rsidR="00544DE7" w:rsidRPr="00544DE7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FE" w:rsidRDefault="00F613FE" w:rsidP="00D442A6">
      <w:r>
        <w:separator/>
      </w:r>
    </w:p>
  </w:endnote>
  <w:endnote w:type="continuationSeparator" w:id="0">
    <w:p w:rsidR="00F613FE" w:rsidRDefault="00F613FE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FE" w:rsidRDefault="00F613FE" w:rsidP="00D442A6">
      <w:r>
        <w:separator/>
      </w:r>
    </w:p>
  </w:footnote>
  <w:footnote w:type="continuationSeparator" w:id="0">
    <w:p w:rsidR="00F613FE" w:rsidRDefault="00F613FE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5A1C65" w:rsidRDefault="00D442A6">
    <w:pPr>
      <w:pStyle w:val="a3"/>
      <w:rPr>
        <w:b/>
        <w:color w:val="00B0F0"/>
        <w:sz w:val="24"/>
      </w:rPr>
    </w:pPr>
    <w:r w:rsidRPr="005A1C65">
      <w:rPr>
        <w:rFonts w:hint="eastAsia"/>
        <w:b/>
        <w:color w:val="00B0F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33111"/>
    <w:rsid w:val="000710BE"/>
    <w:rsid w:val="0009670E"/>
    <w:rsid w:val="000E39E3"/>
    <w:rsid w:val="00143B1D"/>
    <w:rsid w:val="0018109F"/>
    <w:rsid w:val="00182A93"/>
    <w:rsid w:val="001C151C"/>
    <w:rsid w:val="001C28CE"/>
    <w:rsid w:val="001F0805"/>
    <w:rsid w:val="0021673A"/>
    <w:rsid w:val="002332D2"/>
    <w:rsid w:val="00245A7B"/>
    <w:rsid w:val="002C6EB3"/>
    <w:rsid w:val="002D303A"/>
    <w:rsid w:val="002E6595"/>
    <w:rsid w:val="0038069D"/>
    <w:rsid w:val="003D2953"/>
    <w:rsid w:val="00425DF2"/>
    <w:rsid w:val="00457803"/>
    <w:rsid w:val="00465084"/>
    <w:rsid w:val="00466C76"/>
    <w:rsid w:val="004B1ADB"/>
    <w:rsid w:val="004C0DBE"/>
    <w:rsid w:val="004E535B"/>
    <w:rsid w:val="00502749"/>
    <w:rsid w:val="00544DE7"/>
    <w:rsid w:val="00582925"/>
    <w:rsid w:val="005A1C65"/>
    <w:rsid w:val="005B28CB"/>
    <w:rsid w:val="005B4EB4"/>
    <w:rsid w:val="005E2638"/>
    <w:rsid w:val="0060173B"/>
    <w:rsid w:val="00735052"/>
    <w:rsid w:val="00744458"/>
    <w:rsid w:val="00744926"/>
    <w:rsid w:val="007878BC"/>
    <w:rsid w:val="007959B2"/>
    <w:rsid w:val="007B6E24"/>
    <w:rsid w:val="007E4014"/>
    <w:rsid w:val="008712F2"/>
    <w:rsid w:val="00924FFB"/>
    <w:rsid w:val="00952772"/>
    <w:rsid w:val="009618DB"/>
    <w:rsid w:val="00966F54"/>
    <w:rsid w:val="00A1117A"/>
    <w:rsid w:val="00A56007"/>
    <w:rsid w:val="00A74D75"/>
    <w:rsid w:val="00A91412"/>
    <w:rsid w:val="00AA4B27"/>
    <w:rsid w:val="00AA5906"/>
    <w:rsid w:val="00AF7227"/>
    <w:rsid w:val="00B0577C"/>
    <w:rsid w:val="00B40B3F"/>
    <w:rsid w:val="00B61D6B"/>
    <w:rsid w:val="00BE5C7D"/>
    <w:rsid w:val="00BF661D"/>
    <w:rsid w:val="00C11B88"/>
    <w:rsid w:val="00C24A24"/>
    <w:rsid w:val="00C3726A"/>
    <w:rsid w:val="00CD15F7"/>
    <w:rsid w:val="00CF253A"/>
    <w:rsid w:val="00D2729D"/>
    <w:rsid w:val="00D442A6"/>
    <w:rsid w:val="00D56D50"/>
    <w:rsid w:val="00D62F7F"/>
    <w:rsid w:val="00E4235B"/>
    <w:rsid w:val="00E63E2B"/>
    <w:rsid w:val="00E97290"/>
    <w:rsid w:val="00ED6B79"/>
    <w:rsid w:val="00F03B3A"/>
    <w:rsid w:val="00F206FC"/>
    <w:rsid w:val="00F22C2E"/>
    <w:rsid w:val="00F613F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EC0F-10D1-452D-BBEA-A7A8929A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2015-09-16T07:14:00Z</dcterms:created>
  <dcterms:modified xsi:type="dcterms:W3CDTF">2015-09-16T07:59:00Z</dcterms:modified>
</cp:coreProperties>
</file>